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4D" w:rsidRPr="003A514D" w:rsidRDefault="003A514D" w:rsidP="003A514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14D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3A514D" w:rsidRDefault="003A514D" w:rsidP="003A514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514D">
        <w:rPr>
          <w:rFonts w:ascii="Times New Roman" w:hAnsi="Times New Roman"/>
          <w:b/>
          <w:bCs/>
          <w:color w:val="000000"/>
          <w:sz w:val="28"/>
          <w:szCs w:val="28"/>
        </w:rPr>
        <w:t>об итогах проведения летней оздоровительной кампании 202</w:t>
      </w:r>
      <w:r w:rsidRPr="003A514D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3A51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3A514D" w:rsidRPr="003A514D" w:rsidRDefault="003A514D" w:rsidP="003A514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A514D" w:rsidRPr="009E5A99" w:rsidRDefault="003A514D" w:rsidP="003A5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5A99">
        <w:rPr>
          <w:rFonts w:ascii="Times New Roman" w:hAnsi="Times New Roman"/>
          <w:sz w:val="28"/>
          <w:szCs w:val="28"/>
        </w:rPr>
        <w:t xml:space="preserve">Работа пришкольных лагерей была организована на базе 8 образовательных организаций (МАОУ "СОШ г. Зеленоградска", МАОУ "Гимназия "Вектор" г. Зеленоградска, МАОУ СОШ п. Романово, МАОУ СОШ п. Переславское, МАОУ СОШ п. Рыбачий, МАОУ ООШ п. Грачевка, МАОУ ООШ п. </w:t>
      </w:r>
      <w:proofErr w:type="spellStart"/>
      <w:r w:rsidRPr="009E5A99">
        <w:rPr>
          <w:rFonts w:ascii="Times New Roman" w:hAnsi="Times New Roman"/>
          <w:sz w:val="28"/>
          <w:szCs w:val="28"/>
        </w:rPr>
        <w:t>Кострово</w:t>
      </w:r>
      <w:proofErr w:type="spellEnd"/>
      <w:r w:rsidRPr="009E5A99">
        <w:rPr>
          <w:rFonts w:ascii="Times New Roman" w:hAnsi="Times New Roman"/>
          <w:sz w:val="28"/>
          <w:szCs w:val="28"/>
        </w:rPr>
        <w:t xml:space="preserve">, МАОУ ООШ п. Мельниково). </w:t>
      </w:r>
    </w:p>
    <w:p w:rsidR="003A514D" w:rsidRPr="009E5A99" w:rsidRDefault="003A514D" w:rsidP="003A5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5A99">
        <w:rPr>
          <w:rFonts w:ascii="Times New Roman" w:hAnsi="Times New Roman"/>
          <w:sz w:val="28"/>
          <w:szCs w:val="28"/>
        </w:rPr>
        <w:t>Работа лагерей строилась на основе Постановления Главного государственного санитарного врача РФ от 30.06.2020 года №16 «Об утверждении санитарно-эпидемиологических правил  СП 3.1/2.4.3598-20 Санитарно-эпидемиологические требования к устройству, содержанию и организации работы образовательных организаций  и других объектов социальной инфраструктуры для детей и молодежи в условиях распространения новой коронавирусной инфекции (</w:t>
      </w:r>
      <w:r w:rsidRPr="009E5A99">
        <w:rPr>
          <w:rFonts w:ascii="Times New Roman" w:hAnsi="Times New Roman"/>
          <w:sz w:val="28"/>
          <w:szCs w:val="28"/>
          <w:lang w:val="en-US"/>
        </w:rPr>
        <w:t>COVID</w:t>
      </w:r>
      <w:r w:rsidRPr="009E5A99">
        <w:rPr>
          <w:rFonts w:ascii="Times New Roman" w:hAnsi="Times New Roman"/>
          <w:sz w:val="28"/>
          <w:szCs w:val="28"/>
        </w:rPr>
        <w:t>-19)»</w:t>
      </w:r>
      <w:r w:rsidRPr="009E5A99">
        <w:rPr>
          <w:rFonts w:ascii="Times New Roman" w:hAnsi="Times New Roman"/>
          <w:color w:val="000000"/>
          <w:sz w:val="28"/>
          <w:szCs w:val="28"/>
        </w:rPr>
        <w:t>;</w:t>
      </w:r>
      <w:r w:rsidRPr="009E5A99"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 МР3.1/2.4.0185-20 "Рекомендации по организации отдыха детей и их оздоровления в условиях сохранения рисков распространения </w:t>
      </w:r>
      <w:r w:rsidRPr="009E5A99">
        <w:rPr>
          <w:rFonts w:ascii="Times New Roman" w:hAnsi="Times New Roman"/>
          <w:sz w:val="28"/>
          <w:szCs w:val="28"/>
          <w:lang w:val="en-US"/>
        </w:rPr>
        <w:t>COVID</w:t>
      </w:r>
      <w:r w:rsidRPr="009E5A99">
        <w:rPr>
          <w:rFonts w:ascii="Times New Roman" w:hAnsi="Times New Roman"/>
          <w:sz w:val="28"/>
          <w:szCs w:val="28"/>
        </w:rPr>
        <w:t>-19".</w:t>
      </w:r>
    </w:p>
    <w:p w:rsidR="003A514D" w:rsidRPr="009E5A99" w:rsidRDefault="003A514D" w:rsidP="003A5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5A99">
        <w:rPr>
          <w:rFonts w:ascii="Times New Roman" w:hAnsi="Times New Roman"/>
          <w:sz w:val="28"/>
          <w:szCs w:val="28"/>
        </w:rPr>
        <w:t>В июне 2020 года на базе 6 общеобразовательных организаций (МАОУ «СОШ г. Зеленоградска», МАОУ «Гимназия «Вектор» г. Зеленоградска», МАОУ СОШ п. Романово, МАОУ СОШ п. Переславское, МАОУ ООШ п. Мельниково, МАОУ ООШ п. Грачевка) было организовано 9 смен онлайн лагерей, охват составил 880 человек.</w:t>
      </w:r>
    </w:p>
    <w:p w:rsidR="003A514D" w:rsidRPr="009E5A99" w:rsidRDefault="003A514D" w:rsidP="003A5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5A99">
        <w:rPr>
          <w:rFonts w:ascii="Times New Roman" w:hAnsi="Times New Roman"/>
          <w:sz w:val="28"/>
          <w:szCs w:val="28"/>
        </w:rPr>
        <w:t xml:space="preserve">Летние пришкольные оздоровительные лагеря МО "Зеленоградский городской округ" начали свою работу в установленные сроки - с 06 июля (открытие пришкольного лагеря МАОУ "Гимназия "Вектор" г. Зеленоградска перенесено на 11 июля 2020 года).  </w:t>
      </w:r>
    </w:p>
    <w:p w:rsidR="003A514D" w:rsidRPr="009E5A99" w:rsidRDefault="003A514D" w:rsidP="003A51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5A99">
        <w:rPr>
          <w:rFonts w:ascii="Times New Roman" w:hAnsi="Times New Roman"/>
          <w:sz w:val="28"/>
          <w:szCs w:val="28"/>
        </w:rPr>
        <w:tab/>
        <w:t xml:space="preserve"> </w:t>
      </w:r>
      <w:r w:rsidRPr="009E5A99">
        <w:rPr>
          <w:rFonts w:ascii="Times New Roman" w:hAnsi="Times New Roman"/>
          <w:color w:val="000000"/>
          <w:sz w:val="28"/>
          <w:szCs w:val="28"/>
        </w:rPr>
        <w:t>На летнюю кампанию для пришкольных лагерей с дневным пребыванием детей было выделено 3 374 111,50 рублей, в т.ч. областных средств 2 818 745,50 рублей, из местного бюджета 555 366 рублей.</w:t>
      </w:r>
    </w:p>
    <w:p w:rsidR="003A514D" w:rsidRPr="009E5A99" w:rsidRDefault="003A514D" w:rsidP="003A5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5A99">
        <w:rPr>
          <w:rFonts w:ascii="Times New Roman" w:hAnsi="Times New Roman"/>
          <w:sz w:val="28"/>
          <w:szCs w:val="28"/>
        </w:rPr>
        <w:t>За 3 смены на базе пришкольных лагерей отдохнули 1253 детей, в том числе 631 ребенок из семей, находящихся в трудной жизненной ситуации. 25 детей работали и отдыхали в лагере труда и отдыха МАОУ «СОШ г. Зеленоградска».</w:t>
      </w:r>
    </w:p>
    <w:p w:rsidR="003A514D" w:rsidRPr="009E5A99" w:rsidRDefault="003A514D" w:rsidP="003A51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5A99">
        <w:rPr>
          <w:rFonts w:ascii="Times New Roman" w:hAnsi="Times New Roman"/>
          <w:sz w:val="28"/>
          <w:szCs w:val="28"/>
        </w:rPr>
        <w:tab/>
        <w:t>На базе двух школ (МАОУ «СОШ г. Зеленоградска» и МАОУ «СОШ п. Романово) были организованы летние смены в рамках реализации регионального проекта «Точка роста» национального проекта «Образование».</w:t>
      </w:r>
    </w:p>
    <w:p w:rsidR="003A514D" w:rsidRPr="009E5A99" w:rsidRDefault="003A514D" w:rsidP="003A514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5A99">
        <w:rPr>
          <w:rFonts w:ascii="Times New Roman" w:hAnsi="Times New Roman"/>
          <w:sz w:val="28"/>
          <w:szCs w:val="28"/>
        </w:rPr>
        <w:t xml:space="preserve">Трудовые бригады функционировали на базе 5 школ, трудом был занят 31 молодой человек. </w:t>
      </w:r>
    </w:p>
    <w:p w:rsidR="003A514D" w:rsidRDefault="003A514D"/>
    <w:sectPr w:rsidR="003A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4D"/>
    <w:rsid w:val="003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7B21"/>
  <w15:chartTrackingRefBased/>
  <w15:docId w15:val="{732D6849-FCCB-47C1-B10E-8E9FE3F3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14D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A51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2021-12-11T16:32:00Z</dcterms:created>
  <dcterms:modified xsi:type="dcterms:W3CDTF">2021-12-11T16:34:00Z</dcterms:modified>
</cp:coreProperties>
</file>